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543C" w14:textId="77777777" w:rsidR="00FB3B1D" w:rsidRP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MEMORANDUM OF UNDERSTANDING</w:t>
      </w:r>
    </w:p>
    <w:p w14:paraId="3ABE5A4A" w14:textId="77777777" w:rsidR="00FB3B1D" w:rsidRP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BETWEEN THE</w:t>
      </w:r>
    </w:p>
    <w:p w14:paraId="339A9037" w14:textId="77777777" w:rsidR="00FB3B1D" w:rsidRP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UNITED STATES POSTAL SERVICE</w:t>
      </w:r>
    </w:p>
    <w:p w14:paraId="4B9B64D2" w14:textId="77777777" w:rsidR="00FB3B1D" w:rsidRP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AND THE</w:t>
      </w:r>
    </w:p>
    <w:p w14:paraId="2377BA23" w14:textId="4E6A2903" w:rsid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AMERICAN POSTAL WORKERS UNION, AFL-CIO</w:t>
      </w:r>
    </w:p>
    <w:p w14:paraId="59B433A7" w14:textId="77777777" w:rsidR="00FB3B1D" w:rsidRP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32C8F21" w14:textId="77777777" w:rsidR="00FB3B1D" w:rsidRP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Re: Part-Time Flexible (PTF) One-Time Voluntary</w:t>
      </w:r>
    </w:p>
    <w:p w14:paraId="1F7BCA98" w14:textId="712E6628" w:rsid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Reassignment Opportunity</w:t>
      </w:r>
    </w:p>
    <w:p w14:paraId="1C11FA3B" w14:textId="77777777" w:rsidR="00FB3B1D" w:rsidRP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B17E862" w14:textId="77777777" w:rsidR="00FB3B1D" w:rsidRP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All part-time flexible (PTF) Clerk Craft employees on the</w:t>
      </w:r>
    </w:p>
    <w:p w14:paraId="0F3AD62A" w14:textId="77777777" w:rsidR="00FB3B1D" w:rsidRP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rolls on September 21, 2021, who have completed </w:t>
      </w:r>
      <w:proofErr w:type="gramStart"/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their</w:t>
      </w:r>
      <w:proofErr w:type="gramEnd"/>
    </w:p>
    <w:p w14:paraId="5F36C5B9" w14:textId="77777777" w:rsidR="00FB3B1D" w:rsidRP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probationary period in installations with less than 100</w:t>
      </w:r>
    </w:p>
    <w:p w14:paraId="534C3A73" w14:textId="77777777" w:rsidR="00FB3B1D" w:rsidRP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career Clerk Craft employees, will be given a one-time</w:t>
      </w:r>
    </w:p>
    <w:p w14:paraId="2E6B2B5D" w14:textId="77777777" w:rsidR="00FB3B1D" w:rsidRP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opportunity to voluntarily reassign to installations with 100</w:t>
      </w:r>
    </w:p>
    <w:p w14:paraId="606B639A" w14:textId="77777777" w:rsidR="00FB3B1D" w:rsidRP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or more Clerk Craft employees as full-time Clerk Craft</w:t>
      </w:r>
    </w:p>
    <w:p w14:paraId="12D8FC77" w14:textId="0118F4D1" w:rsid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employees within their current districts.</w:t>
      </w:r>
    </w:p>
    <w:p w14:paraId="3574AAE7" w14:textId="77777777" w:rsidR="00CC7E85" w:rsidRPr="00FB3B1D" w:rsidRDefault="00CC7E85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95A1BD3" w14:textId="77777777" w:rsidR="00FB3B1D" w:rsidRP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The parties recognize that it is in the interest of both the</w:t>
      </w:r>
    </w:p>
    <w:p w14:paraId="3704BB9A" w14:textId="08634318" w:rsidR="00FB3B1D" w:rsidRPr="00CC7E85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Employer and the Union to provide PTF Clerk Craft</w:t>
      </w:r>
    </w:p>
    <w:p w14:paraId="4B9DCE66" w14:textId="77777777" w:rsidR="00FB3B1D" w:rsidRP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employees in installations with less than 100 Clerk Craft</w:t>
      </w:r>
    </w:p>
    <w:p w14:paraId="000400FD" w14:textId="6311AD75" w:rsid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employees the opportunity to convert to full-time status.</w:t>
      </w:r>
    </w:p>
    <w:p w14:paraId="3838551E" w14:textId="77777777" w:rsidR="00CC7E85" w:rsidRPr="00FB3B1D" w:rsidRDefault="00CC7E85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4A6ACE6" w14:textId="77777777" w:rsidR="00FB3B1D" w:rsidRP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For the purpose of this Agreement, the one-time voluntary</w:t>
      </w:r>
    </w:p>
    <w:p w14:paraId="7943B5DD" w14:textId="77777777" w:rsidR="00FB3B1D" w:rsidRP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reassignment of PTF Clerk Craft employees to full-time</w:t>
      </w:r>
    </w:p>
    <w:p w14:paraId="35A4E3CC" w14:textId="77777777" w:rsidR="00FB3B1D" w:rsidRP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status will be accomplished by assigning PTF Clerk Craft</w:t>
      </w:r>
    </w:p>
    <w:p w14:paraId="11C3D8C3" w14:textId="77777777" w:rsidR="00FB3B1D" w:rsidRP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employees in installations with less than 100 Clerk Craft</w:t>
      </w:r>
    </w:p>
    <w:p w14:paraId="215F678A" w14:textId="77777777" w:rsidR="00FB3B1D" w:rsidRP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employees to full-time Clerk Craft residual vacancies that</w:t>
      </w:r>
    </w:p>
    <w:p w14:paraId="6413E389" w14:textId="77777777" w:rsidR="00FB3B1D" w:rsidRP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remain available in installations with 100 or more Clerk</w:t>
      </w:r>
    </w:p>
    <w:p w14:paraId="6A0CE6C5" w14:textId="77777777" w:rsidR="00FB3B1D" w:rsidRP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Craft employees after application of Item 4 of the</w:t>
      </w:r>
    </w:p>
    <w:p w14:paraId="0BFDF1E8" w14:textId="77777777" w:rsidR="00FB3B1D" w:rsidRPr="00FB3B1D" w:rsidRDefault="00FB3B1D" w:rsidP="00FB3B1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Memorandum of Understanding (MOU), Re: </w:t>
      </w:r>
      <w:r w:rsidRPr="00FB3B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Residual</w:t>
      </w:r>
    </w:p>
    <w:p w14:paraId="2835F8B2" w14:textId="64264427" w:rsid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Vacancies - Clerk Craft</w:t>
      </w: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14:paraId="2B11675B" w14:textId="77777777" w:rsidR="00CC7E85" w:rsidRPr="00FB3B1D" w:rsidRDefault="00CC7E85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9928CF8" w14:textId="77777777" w:rsidR="00FB3B1D" w:rsidRP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A list identifying the full-time Clerk Craft residual</w:t>
      </w:r>
    </w:p>
    <w:p w14:paraId="4636EACC" w14:textId="77777777" w:rsidR="00FB3B1D" w:rsidRP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vacancies that remain available in installations with 100 or</w:t>
      </w:r>
    </w:p>
    <w:p w14:paraId="43DA72BE" w14:textId="77777777" w:rsidR="00FB3B1D" w:rsidRP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more Clerk Craft employees after application of Item 4 of</w:t>
      </w:r>
    </w:p>
    <w:p w14:paraId="2E70CCAC" w14:textId="77777777" w:rsidR="00FB3B1D" w:rsidRPr="00FB3B1D" w:rsidRDefault="00FB3B1D" w:rsidP="00FB3B1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the Memorandum of Understanding (MOU), Re: </w:t>
      </w:r>
      <w:r w:rsidRPr="00FB3B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Residual</w:t>
      </w:r>
    </w:p>
    <w:p w14:paraId="3868C0AC" w14:textId="77777777" w:rsidR="00FB3B1D" w:rsidRP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Vacancies - Clerk Craft</w:t>
      </w: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, will be provided to the APWU</w:t>
      </w:r>
    </w:p>
    <w:p w14:paraId="25B44653" w14:textId="77777777" w:rsidR="00FB3B1D" w:rsidRP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Director, Clerk Division, or designee. This list shall include</w:t>
      </w:r>
    </w:p>
    <w:p w14:paraId="0FFAAEB4" w14:textId="77777777" w:rsidR="00FB3B1D" w:rsidRP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the Area name, District name, Installation (Bid Cluster)</w:t>
      </w:r>
    </w:p>
    <w:p w14:paraId="1F0CECFC" w14:textId="77777777" w:rsidR="00FB3B1D" w:rsidRP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name, Job Title, Job Number, Schedule/Days Off, and</w:t>
      </w:r>
    </w:p>
    <w:p w14:paraId="4DEC3EDC" w14:textId="55B6EA12" w:rsid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Skills/Schemes/License.</w:t>
      </w:r>
    </w:p>
    <w:p w14:paraId="653E9079" w14:textId="77777777" w:rsidR="00CC7E85" w:rsidRPr="00FB3B1D" w:rsidRDefault="00CC7E85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B346A6A" w14:textId="77777777" w:rsidR="00FB3B1D" w:rsidRP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The APWU Director, Clerk Division, or designee, within 30</w:t>
      </w:r>
    </w:p>
    <w:p w14:paraId="24E36550" w14:textId="77777777" w:rsidR="00FB3B1D" w:rsidRP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days of receipt of the subject list, will provide the names of</w:t>
      </w:r>
    </w:p>
    <w:p w14:paraId="42B26AD4" w14:textId="77777777" w:rsidR="00FB3B1D" w:rsidRP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eligible and minimally qualified PTF Clerk Craft employees</w:t>
      </w:r>
    </w:p>
    <w:p w14:paraId="51B92CC4" w14:textId="77777777" w:rsidR="00FB3B1D" w:rsidRP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who will voluntarily reassign to those full-time Clerk </w:t>
      </w:r>
      <w:proofErr w:type="gramStart"/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Craft</w:t>
      </w:r>
      <w:proofErr w:type="gramEnd"/>
    </w:p>
    <w:p w14:paraId="47F74EAB" w14:textId="2C396D4A" w:rsid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residual vacancies.</w:t>
      </w:r>
    </w:p>
    <w:p w14:paraId="322288F9" w14:textId="77777777" w:rsidR="00CC7E85" w:rsidRPr="00FB3B1D" w:rsidRDefault="00CC7E85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591CC6F" w14:textId="77777777" w:rsidR="00FB3B1D" w:rsidRP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A PTF Clerk Craft employee seeking to voluntarily reassign</w:t>
      </w:r>
    </w:p>
    <w:p w14:paraId="755CC81D" w14:textId="77777777" w:rsidR="00FB3B1D" w:rsidRP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pursuant to this Agreement must have an acceptable work,</w:t>
      </w:r>
    </w:p>
    <w:p w14:paraId="0376023D" w14:textId="77777777" w:rsidR="00FB3B1D" w:rsidRP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attendance, and safety record and meet the minimum</w:t>
      </w:r>
    </w:p>
    <w:p w14:paraId="6140A1D2" w14:textId="77777777" w:rsidR="00FB3B1D" w:rsidRP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qualifications for all Clerk Craft residual vacancies to</w:t>
      </w:r>
    </w:p>
    <w:p w14:paraId="078CCFF5" w14:textId="77777777" w:rsidR="00FB3B1D" w:rsidRP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which they request voluntary reassignment. A PTF Clerk</w:t>
      </w:r>
    </w:p>
    <w:p w14:paraId="4012953D" w14:textId="77777777" w:rsidR="00FB3B1D" w:rsidRP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Craft employee must qualify in his/her current installation</w:t>
      </w:r>
    </w:p>
    <w:p w14:paraId="23F41795" w14:textId="77777777" w:rsidR="00FB3B1D" w:rsidRP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prior to being reassigned pursuant to this Agreement. A</w:t>
      </w:r>
    </w:p>
    <w:p w14:paraId="41E72139" w14:textId="77777777" w:rsidR="00CC7E85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PTF Clerk Craft employee who fails to qualify will remain</w:t>
      </w: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in </w:t>
      </w:r>
    </w:p>
    <w:p w14:paraId="6342BD9B" w14:textId="71ED912B" w:rsidR="00FB3B1D" w:rsidRP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his/her current installation as a PTF Clerk Craft</w:t>
      </w:r>
    </w:p>
    <w:p w14:paraId="1270CAF0" w14:textId="5AF25242" w:rsid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employee.</w:t>
      </w:r>
    </w:p>
    <w:p w14:paraId="1D4AA3EB" w14:textId="77777777" w:rsidR="00CC7E85" w:rsidRPr="00FB3B1D" w:rsidRDefault="00CC7E85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C2614AF" w14:textId="77777777" w:rsidR="00FB3B1D" w:rsidRP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District Human Resources will complete the placement no</w:t>
      </w:r>
    </w:p>
    <w:p w14:paraId="2BF43998" w14:textId="77777777" w:rsidR="00FB3B1D" w:rsidRPr="00FB3B1D" w:rsidRDefault="00FB3B1D" w:rsidP="00FB3B1D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later than the first day of the third pay period following</w:t>
      </w:r>
    </w:p>
    <w:p w14:paraId="0952D42B" w14:textId="535242A7" w:rsidR="003643C7" w:rsidRPr="00FB3B1D" w:rsidRDefault="00FB3B1D" w:rsidP="00FB3B1D">
      <w:pPr>
        <w:rPr>
          <w:sz w:val="24"/>
          <w:szCs w:val="24"/>
        </w:rPr>
      </w:pPr>
      <w:r w:rsidRPr="00FB3B1D">
        <w:rPr>
          <w:rFonts w:ascii="TimesNewRomanPS-BoldMT" w:hAnsi="TimesNewRomanPS-BoldMT" w:cs="TimesNewRomanPS-BoldMT"/>
          <w:b/>
          <w:bCs/>
          <w:sz w:val="24"/>
          <w:szCs w:val="24"/>
        </w:rPr>
        <w:t>selection of the employee.</w:t>
      </w:r>
    </w:p>
    <w:p w14:paraId="03EB4F1B" w14:textId="77777777" w:rsidR="00FB3B1D" w:rsidRPr="00FB3B1D" w:rsidRDefault="00FB3B1D">
      <w:pPr>
        <w:rPr>
          <w:sz w:val="24"/>
          <w:szCs w:val="24"/>
        </w:rPr>
      </w:pPr>
    </w:p>
    <w:sectPr w:rsidR="00FB3B1D" w:rsidRPr="00FB3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1D"/>
    <w:rsid w:val="003643C7"/>
    <w:rsid w:val="00CC7E85"/>
    <w:rsid w:val="00FB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10BFF"/>
  <w15:chartTrackingRefBased/>
  <w15:docId w15:val="{8714BB8A-CB4C-4613-A4F0-B79819DE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 Lisenbe</dc:creator>
  <cp:keywords/>
  <dc:description/>
  <cp:lastModifiedBy>Sam  Lisenbe</cp:lastModifiedBy>
  <cp:revision>2</cp:revision>
  <dcterms:created xsi:type="dcterms:W3CDTF">2022-03-02T20:26:00Z</dcterms:created>
  <dcterms:modified xsi:type="dcterms:W3CDTF">2022-03-02T20:26:00Z</dcterms:modified>
</cp:coreProperties>
</file>